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10349" w:rsidRPr="001473C9" w:rsidRDefault="00114097" w:rsidP="00610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10349" w:rsidRPr="001473C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10349" w:rsidRPr="001473C9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№777</w:t>
      </w:r>
    </w:p>
    <w:p w:rsidR="00610349" w:rsidRPr="001473C9" w:rsidRDefault="00610349" w:rsidP="00610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C9">
        <w:rPr>
          <w:rFonts w:ascii="Times New Roman" w:hAnsi="Times New Roman" w:cs="Times New Roman"/>
          <w:sz w:val="24"/>
          <w:szCs w:val="24"/>
        </w:rPr>
        <w:t>(реестровый номер торгов 798)</w:t>
      </w:r>
    </w:p>
    <w:p w:rsidR="000C00AF" w:rsidRPr="00EE60D5" w:rsidRDefault="000C00AF" w:rsidP="00610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7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10349" w:rsidRPr="001473C9" w:rsidRDefault="00AB7103" w:rsidP="00610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10349" w:rsidRPr="001473C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610349" w:rsidRPr="001473C9" w:rsidRDefault="00610349" w:rsidP="006103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C9">
        <w:rPr>
          <w:rFonts w:ascii="Times New Roman" w:hAnsi="Times New Roman" w:cs="Times New Roman"/>
          <w:sz w:val="24"/>
          <w:szCs w:val="24"/>
        </w:rPr>
        <w:t>г. Богородицк, р.п. Товарковский, ул. Кирова, д.6</w:t>
      </w:r>
    </w:p>
    <w:p w:rsidR="00610349" w:rsidRPr="001473C9" w:rsidRDefault="00610349" w:rsidP="006103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C9">
        <w:rPr>
          <w:rFonts w:ascii="Times New Roman" w:hAnsi="Times New Roman" w:cs="Times New Roman"/>
          <w:sz w:val="24"/>
          <w:szCs w:val="24"/>
        </w:rPr>
        <w:t>г. Богородицк, р.п. Товарковский, ул. Кирова, д.13</w:t>
      </w:r>
    </w:p>
    <w:p w:rsidR="00610349" w:rsidRPr="001473C9" w:rsidRDefault="00610349" w:rsidP="006103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C9">
        <w:rPr>
          <w:rFonts w:ascii="Times New Roman" w:hAnsi="Times New Roman" w:cs="Times New Roman"/>
          <w:sz w:val="24"/>
          <w:szCs w:val="24"/>
        </w:rPr>
        <w:t>г. Богородицк, р.п. Товарковский, ул. Кирова, д.14</w:t>
      </w:r>
    </w:p>
    <w:p w:rsidR="00610349" w:rsidRPr="001473C9" w:rsidRDefault="00610349" w:rsidP="006103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C9">
        <w:rPr>
          <w:rFonts w:ascii="Times New Roman" w:hAnsi="Times New Roman" w:cs="Times New Roman"/>
          <w:sz w:val="24"/>
          <w:szCs w:val="24"/>
        </w:rPr>
        <w:t xml:space="preserve">г. Богородицк, ул. </w:t>
      </w:r>
      <w:proofErr w:type="gramStart"/>
      <w:r w:rsidRPr="001473C9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Pr="001473C9">
        <w:rPr>
          <w:rFonts w:ascii="Times New Roman" w:hAnsi="Times New Roman" w:cs="Times New Roman"/>
          <w:sz w:val="24"/>
          <w:szCs w:val="24"/>
        </w:rPr>
        <w:t>, д.12</w:t>
      </w:r>
    </w:p>
    <w:p w:rsidR="00610349" w:rsidRPr="001473C9" w:rsidRDefault="00610349" w:rsidP="006103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C9">
        <w:rPr>
          <w:rFonts w:ascii="Times New Roman" w:hAnsi="Times New Roman" w:cs="Times New Roman"/>
          <w:sz w:val="24"/>
          <w:szCs w:val="24"/>
        </w:rPr>
        <w:t>г. Богородицк, ул. Макаренко, д.9</w:t>
      </w:r>
    </w:p>
    <w:p w:rsidR="00610349" w:rsidRPr="001473C9" w:rsidRDefault="00610349" w:rsidP="006103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C9">
        <w:rPr>
          <w:rFonts w:ascii="Times New Roman" w:hAnsi="Times New Roman" w:cs="Times New Roman"/>
          <w:sz w:val="24"/>
          <w:szCs w:val="24"/>
        </w:rPr>
        <w:t xml:space="preserve">г. Богородицк, р.п. Товарковский, ул. </w:t>
      </w:r>
      <w:proofErr w:type="gramStart"/>
      <w:r w:rsidRPr="001473C9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1473C9">
        <w:rPr>
          <w:rFonts w:ascii="Times New Roman" w:hAnsi="Times New Roman" w:cs="Times New Roman"/>
          <w:sz w:val="24"/>
          <w:szCs w:val="24"/>
        </w:rPr>
        <w:t>, д.10</w:t>
      </w:r>
    </w:p>
    <w:p w:rsidR="00610349" w:rsidRPr="001473C9" w:rsidRDefault="00610349" w:rsidP="006103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C9">
        <w:rPr>
          <w:rFonts w:ascii="Times New Roman" w:hAnsi="Times New Roman" w:cs="Times New Roman"/>
          <w:sz w:val="24"/>
          <w:szCs w:val="24"/>
        </w:rPr>
        <w:t xml:space="preserve">г. Богородицк, р.п. Товарковский, ул. </w:t>
      </w:r>
      <w:proofErr w:type="gramStart"/>
      <w:r w:rsidRPr="001473C9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1473C9">
        <w:rPr>
          <w:rFonts w:ascii="Times New Roman" w:hAnsi="Times New Roman" w:cs="Times New Roman"/>
          <w:sz w:val="24"/>
          <w:szCs w:val="24"/>
        </w:rPr>
        <w:t>, д.15</w:t>
      </w:r>
    </w:p>
    <w:p w:rsidR="00610349" w:rsidRPr="001473C9" w:rsidRDefault="00610349" w:rsidP="006103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C9">
        <w:rPr>
          <w:rFonts w:ascii="Times New Roman" w:hAnsi="Times New Roman" w:cs="Times New Roman"/>
          <w:sz w:val="24"/>
          <w:szCs w:val="24"/>
        </w:rPr>
        <w:t>г. Богородицк, ул. Свободы, д.53</w:t>
      </w:r>
    </w:p>
    <w:p w:rsidR="00610349" w:rsidRPr="001473C9" w:rsidRDefault="00610349" w:rsidP="006103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C9">
        <w:rPr>
          <w:rFonts w:ascii="Times New Roman" w:hAnsi="Times New Roman" w:cs="Times New Roman"/>
          <w:sz w:val="24"/>
          <w:szCs w:val="24"/>
        </w:rPr>
        <w:t xml:space="preserve">г. Богородицк, </w:t>
      </w:r>
      <w:proofErr w:type="spellStart"/>
      <w:r w:rsidRPr="001473C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473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3C9">
        <w:rPr>
          <w:rFonts w:ascii="Times New Roman" w:hAnsi="Times New Roman" w:cs="Times New Roman"/>
          <w:sz w:val="24"/>
          <w:szCs w:val="24"/>
        </w:rPr>
        <w:t>Жданковский</w:t>
      </w:r>
      <w:proofErr w:type="spellEnd"/>
      <w:r w:rsidRPr="001473C9">
        <w:rPr>
          <w:rFonts w:ascii="Times New Roman" w:hAnsi="Times New Roman" w:cs="Times New Roman"/>
          <w:sz w:val="24"/>
          <w:szCs w:val="24"/>
        </w:rPr>
        <w:t>, ул. Центральная, д.15</w:t>
      </w:r>
    </w:p>
    <w:p w:rsidR="00577D40" w:rsidRPr="009F1348" w:rsidRDefault="00577D40" w:rsidP="00610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AC2CEC">
        <w:rPr>
          <w:rFonts w:ascii="Times New Roman" w:hAnsi="Times New Roman" w:cs="Times New Roman"/>
          <w:sz w:val="24"/>
          <w:szCs w:val="24"/>
        </w:rPr>
        <w:t>7</w:t>
      </w:r>
      <w:r w:rsidR="0000618F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08A1" w:rsidRPr="00CF08A1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08A1" w:rsidRPr="00CF08A1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08A1" w:rsidRPr="00CF08A1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85424F" w:rsidRPr="0085424F">
        <w:rPr>
          <w:rFonts w:ascii="Times New Roman" w:hAnsi="Times New Roman" w:cs="Times New Roman"/>
          <w:color w:val="000000"/>
          <w:sz w:val="24"/>
          <w:szCs w:val="24"/>
        </w:rPr>
        <w:t>670 243,87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85424F">
        <w:rPr>
          <w:rFonts w:ascii="Times New Roman" w:hAnsi="Times New Roman" w:cs="Times New Roman"/>
          <w:sz w:val="24"/>
          <w:szCs w:val="24"/>
        </w:rPr>
        <w:t>шестьсот семьдесят тысяч двести сорок три рубля 87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01C4C" w:rsidRPr="004161CE" w:rsidRDefault="00E21D41" w:rsidP="00B01C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08A1" w:rsidRPr="00CF08A1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B01C4C" w:rsidRPr="0085424F">
        <w:rPr>
          <w:rFonts w:ascii="Times New Roman" w:hAnsi="Times New Roman" w:cs="Times New Roman"/>
          <w:color w:val="000000"/>
          <w:sz w:val="24"/>
          <w:szCs w:val="24"/>
        </w:rPr>
        <w:t>670 243,87</w:t>
      </w:r>
      <w:r w:rsidR="00B01C4C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B01C4C">
        <w:rPr>
          <w:rFonts w:ascii="Times New Roman" w:hAnsi="Times New Roman" w:cs="Times New Roman"/>
          <w:sz w:val="24"/>
          <w:szCs w:val="24"/>
        </w:rPr>
        <w:t>шестьсот семьдесят тысяч двести сорок три рубля 87 копеек</w:t>
      </w:r>
      <w:r w:rsidR="00B01C4C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3376B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CF08A1" w:rsidRPr="00CF08A1">
        <w:t>ТеплоСпецСтрой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BDA6D-DF4C-41D4-8D31-EC765D54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511</cp:revision>
  <cp:lastPrinted>2016-09-30T12:56:00Z</cp:lastPrinted>
  <dcterms:created xsi:type="dcterms:W3CDTF">2016-07-21T12:07:00Z</dcterms:created>
  <dcterms:modified xsi:type="dcterms:W3CDTF">2016-10-06T12:09:00Z</dcterms:modified>
</cp:coreProperties>
</file>